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0E68E7" w:rsidRPr="000E68E7" w:rsidTr="00697A3F">
        <w:trPr>
          <w:jc w:val="center"/>
        </w:trPr>
        <w:tc>
          <w:tcPr>
            <w:tcW w:w="3535" w:type="dxa"/>
            <w:vAlign w:val="center"/>
          </w:tcPr>
          <w:p w:rsidR="000E68E7" w:rsidRPr="0076224F" w:rsidRDefault="006067A0" w:rsidP="00697A3F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MS/GS</w:t>
            </w:r>
          </w:p>
        </w:tc>
        <w:tc>
          <w:tcPr>
            <w:tcW w:w="3535" w:type="dxa"/>
            <w:vAlign w:val="center"/>
          </w:tcPr>
          <w:p w:rsidR="000E68E7" w:rsidRPr="0076224F" w:rsidRDefault="006067A0" w:rsidP="00005C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LE </w:t>
            </w:r>
            <w:r w:rsidR="00005C04">
              <w:rPr>
                <w:b/>
                <w:sz w:val="28"/>
                <w:szCs w:val="28"/>
              </w:rPr>
              <w:t>VERRE</w:t>
            </w:r>
          </w:p>
        </w:tc>
        <w:tc>
          <w:tcPr>
            <w:tcW w:w="3536" w:type="dxa"/>
            <w:vAlign w:val="center"/>
          </w:tcPr>
          <w:p w:rsidR="00D411A6" w:rsidRDefault="00D411A6" w:rsidP="00697A3F">
            <w:pPr>
              <w:jc w:val="center"/>
              <w:rPr>
                <w:noProof/>
                <w:lang w:eastAsia="fr-FR"/>
              </w:rPr>
            </w:pPr>
          </w:p>
          <w:p w:rsidR="000E68E7" w:rsidRPr="000E68E7" w:rsidRDefault="00D411A6" w:rsidP="00697A3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085850" cy="109537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 cstate="print"/>
                          <a:srcRect l="25511" t="49966" r="58150" b="24541"/>
                          <a:stretch/>
                        </pic:blipFill>
                        <pic:spPr bwMode="auto">
                          <a:xfrm>
                            <a:off x="0" y="0"/>
                            <a:ext cx="1085850" cy="10953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6779" w:rsidRDefault="0066677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35"/>
        <w:gridCol w:w="8371"/>
      </w:tblGrid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Catégorie de problème</w:t>
            </w:r>
          </w:p>
        </w:tc>
        <w:tc>
          <w:tcPr>
            <w:tcW w:w="8371" w:type="dxa"/>
          </w:tcPr>
          <w:p w:rsidR="000E68E7" w:rsidRPr="0076224F" w:rsidRDefault="00606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Transformation</w:t>
            </w:r>
          </w:p>
        </w:tc>
      </w:tr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Compétences</w:t>
            </w:r>
          </w:p>
        </w:tc>
        <w:tc>
          <w:tcPr>
            <w:tcW w:w="8371" w:type="dxa"/>
          </w:tcPr>
          <w:p w:rsidR="000E68E7" w:rsidRDefault="00606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Utiliser le nombre pour trouver et exprimer une quantité</w:t>
            </w:r>
          </w:p>
          <w:p w:rsidR="006067A0" w:rsidRDefault="00606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Trouver le complément d’une collection</w:t>
            </w:r>
          </w:p>
          <w:p w:rsidR="00443B03" w:rsidRPr="0076224F" w:rsidRDefault="00443B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Parler des nombres à l’aide de leur décomposition</w:t>
            </w:r>
          </w:p>
        </w:tc>
      </w:tr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 xml:space="preserve">But </w:t>
            </w:r>
          </w:p>
        </w:tc>
        <w:tc>
          <w:tcPr>
            <w:tcW w:w="8371" w:type="dxa"/>
          </w:tcPr>
          <w:p w:rsidR="000E68E7" w:rsidRPr="0076224F" w:rsidRDefault="00005C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Trouver</w:t>
            </w:r>
            <w:r w:rsidR="006067A0">
              <w:rPr>
                <w:sz w:val="24"/>
                <w:szCs w:val="24"/>
              </w:rPr>
              <w:t xml:space="preserve"> une quantité </w:t>
            </w:r>
            <w:r>
              <w:rPr>
                <w:sz w:val="24"/>
                <w:szCs w:val="24"/>
              </w:rPr>
              <w:t>que l’on cach</w:t>
            </w:r>
            <w:r w:rsidR="006067A0">
              <w:rPr>
                <w:sz w:val="24"/>
                <w:szCs w:val="24"/>
              </w:rPr>
              <w:t>e</w:t>
            </w:r>
          </w:p>
        </w:tc>
      </w:tr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Matériel</w:t>
            </w:r>
          </w:p>
        </w:tc>
        <w:tc>
          <w:tcPr>
            <w:tcW w:w="8371" w:type="dxa"/>
          </w:tcPr>
          <w:p w:rsidR="0068420D" w:rsidRDefault="006067A0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 « </w:t>
            </w:r>
            <w:r w:rsidR="00005C04">
              <w:rPr>
                <w:sz w:val="24"/>
                <w:szCs w:val="24"/>
              </w:rPr>
              <w:t>verre</w:t>
            </w:r>
            <w:r>
              <w:rPr>
                <w:sz w:val="24"/>
                <w:szCs w:val="24"/>
              </w:rPr>
              <w:t> » (cône, boîte, gobelet…)</w:t>
            </w:r>
          </w:p>
          <w:p w:rsidR="006067A0" w:rsidRPr="0076224F" w:rsidRDefault="006067A0" w:rsidP="00005C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 petits objets (pions, boules de pâte à modeler, jetons…)</w:t>
            </w:r>
          </w:p>
        </w:tc>
      </w:tr>
      <w:tr w:rsidR="000A7A59" w:rsidTr="000E68E7">
        <w:tc>
          <w:tcPr>
            <w:tcW w:w="2235" w:type="dxa"/>
          </w:tcPr>
          <w:p w:rsidR="000A7A59" w:rsidRPr="0076224F" w:rsidRDefault="000A7A59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Nombre de joueurs</w:t>
            </w:r>
          </w:p>
        </w:tc>
        <w:tc>
          <w:tcPr>
            <w:tcW w:w="8371" w:type="dxa"/>
          </w:tcPr>
          <w:p w:rsidR="000A7A59" w:rsidRPr="000A7A59" w:rsidRDefault="00005C04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067A0">
              <w:rPr>
                <w:sz w:val="24"/>
                <w:szCs w:val="24"/>
              </w:rPr>
              <w:t xml:space="preserve"> élèves </w:t>
            </w:r>
          </w:p>
        </w:tc>
      </w:tr>
      <w:tr w:rsidR="000E68E7" w:rsidTr="00005C04">
        <w:trPr>
          <w:trHeight w:val="2683"/>
        </w:trPr>
        <w:tc>
          <w:tcPr>
            <w:tcW w:w="2235" w:type="dxa"/>
            <w:vAlign w:val="center"/>
          </w:tcPr>
          <w:p w:rsidR="00697A3F" w:rsidRDefault="00697A3F" w:rsidP="00697A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Situation</w:t>
            </w:r>
          </w:p>
          <w:p w:rsidR="00697A3F" w:rsidRDefault="00697A3F" w:rsidP="00697A3F">
            <w:pPr>
              <w:jc w:val="center"/>
              <w:rPr>
                <w:b/>
                <w:sz w:val="28"/>
                <w:szCs w:val="28"/>
              </w:rPr>
            </w:pPr>
          </w:p>
          <w:p w:rsidR="00697A3F" w:rsidRDefault="00697A3F" w:rsidP="00697A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Règles</w:t>
            </w:r>
          </w:p>
          <w:p w:rsidR="00697A3F" w:rsidRDefault="00697A3F" w:rsidP="00697A3F">
            <w:pPr>
              <w:jc w:val="center"/>
              <w:rPr>
                <w:b/>
                <w:sz w:val="28"/>
                <w:szCs w:val="28"/>
              </w:rPr>
            </w:pPr>
          </w:p>
          <w:p w:rsidR="000E68E7" w:rsidRPr="0076224F" w:rsidRDefault="00697A3F" w:rsidP="00697A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Déroulement</w:t>
            </w:r>
          </w:p>
        </w:tc>
        <w:tc>
          <w:tcPr>
            <w:tcW w:w="8371" w:type="dxa"/>
            <w:vAlign w:val="center"/>
          </w:tcPr>
          <w:p w:rsidR="000A7A59" w:rsidRDefault="00005C04" w:rsidP="00836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Après l’appropriation du jeu avec l’enseignant(e) comme meneur de jeu.</w:t>
            </w:r>
          </w:p>
          <w:p w:rsidR="00005C04" w:rsidRDefault="00005C04" w:rsidP="00836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 élève est le meneur de jeu, les 2 autres sont les joueurs.</w:t>
            </w:r>
          </w:p>
          <w:p w:rsidR="00836620" w:rsidRDefault="00005C04" w:rsidP="00836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 meneur place</w:t>
            </w:r>
            <w:r w:rsidR="006067A0">
              <w:rPr>
                <w:sz w:val="24"/>
                <w:szCs w:val="24"/>
              </w:rPr>
              <w:t xml:space="preserve"> une collection de pions, </w:t>
            </w:r>
            <w:r>
              <w:rPr>
                <w:sz w:val="24"/>
                <w:szCs w:val="24"/>
              </w:rPr>
              <w:t>puis</w:t>
            </w:r>
            <w:r w:rsidR="006067A0">
              <w:rPr>
                <w:sz w:val="24"/>
                <w:szCs w:val="24"/>
              </w:rPr>
              <w:t xml:space="preserve"> cache avec un </w:t>
            </w:r>
            <w:r>
              <w:rPr>
                <w:sz w:val="24"/>
                <w:szCs w:val="24"/>
              </w:rPr>
              <w:t>verre</w:t>
            </w:r>
            <w:r w:rsidR="006067A0">
              <w:rPr>
                <w:sz w:val="24"/>
                <w:szCs w:val="24"/>
              </w:rPr>
              <w:t xml:space="preserve"> un certain nombre de pions, il faut </w:t>
            </w:r>
            <w:r>
              <w:rPr>
                <w:sz w:val="24"/>
                <w:szCs w:val="24"/>
              </w:rPr>
              <w:t>trouver</w:t>
            </w:r>
            <w:r w:rsidR="006067A0">
              <w:rPr>
                <w:sz w:val="24"/>
                <w:szCs w:val="24"/>
              </w:rPr>
              <w:t xml:space="preserve"> le nombre de pions cachés.</w:t>
            </w:r>
            <w:r>
              <w:rPr>
                <w:sz w:val="24"/>
                <w:szCs w:val="24"/>
              </w:rPr>
              <w:t xml:space="preserve"> Dès qu’un joueur donne une réponse, l</w:t>
            </w:r>
            <w:r w:rsidR="00836620">
              <w:rPr>
                <w:sz w:val="24"/>
                <w:szCs w:val="24"/>
              </w:rPr>
              <w:t>a validation se fait en soulevant le chapeau.</w:t>
            </w:r>
          </w:p>
          <w:p w:rsidR="00005C04" w:rsidRPr="00836620" w:rsidRDefault="00005C04" w:rsidP="00836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 la réponse est exacte, le joueur marque un point, sinon il perd un point. Dès qu’un joueur a 3 points, on change le rôle.</w:t>
            </w:r>
          </w:p>
        </w:tc>
      </w:tr>
      <w:tr w:rsidR="0068420D" w:rsidTr="000E68E7">
        <w:tc>
          <w:tcPr>
            <w:tcW w:w="2235" w:type="dxa"/>
          </w:tcPr>
          <w:p w:rsidR="0068420D" w:rsidRPr="0076224F" w:rsidRDefault="006067A0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Variables</w:t>
            </w:r>
          </w:p>
        </w:tc>
        <w:tc>
          <w:tcPr>
            <w:tcW w:w="8371" w:type="dxa"/>
          </w:tcPr>
          <w:p w:rsidR="006067A0" w:rsidRPr="000A7A59" w:rsidRDefault="006067A0" w:rsidP="00836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Quantité de pions</w:t>
            </w:r>
          </w:p>
        </w:tc>
      </w:tr>
      <w:tr w:rsidR="006067A0" w:rsidTr="000E68E7">
        <w:tc>
          <w:tcPr>
            <w:tcW w:w="2235" w:type="dxa"/>
          </w:tcPr>
          <w:p w:rsidR="006067A0" w:rsidRDefault="006067A0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Variantes </w:t>
            </w:r>
          </w:p>
        </w:tc>
        <w:tc>
          <w:tcPr>
            <w:tcW w:w="8371" w:type="dxa"/>
          </w:tcPr>
          <w:p w:rsidR="006067A0" w:rsidRDefault="00D411A6" w:rsidP="00836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Les pions sont déjà cachés et les élèves connaissent le nombre total de pions. </w:t>
            </w:r>
            <w:r w:rsidR="006067A0">
              <w:rPr>
                <w:sz w:val="24"/>
                <w:szCs w:val="24"/>
              </w:rPr>
              <w:t>Aller chercher sur une table éloignée le même nombre de pions que ceux cachés sous le chapeau de façon à compléter la collection de départ.</w:t>
            </w:r>
            <w:r>
              <w:rPr>
                <w:sz w:val="24"/>
                <w:szCs w:val="24"/>
              </w:rPr>
              <w:t xml:space="preserve"> L’élève a réussi si le nombre de pions qu’il rapporte correspond au nombre de pions cachés sous le chapeau. La validation s’effectue en soulevant le chapeau.</w:t>
            </w:r>
          </w:p>
        </w:tc>
      </w:tr>
    </w:tbl>
    <w:p w:rsidR="000E68E7" w:rsidRDefault="000E68E7"/>
    <w:sectPr w:rsidR="000E68E7" w:rsidSect="006679C3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CCC" w:rsidRDefault="00F70CCC" w:rsidP="009735B3">
      <w:pPr>
        <w:spacing w:after="0" w:line="240" w:lineRule="auto"/>
      </w:pPr>
      <w:r>
        <w:separator/>
      </w:r>
    </w:p>
  </w:endnote>
  <w:endnote w:type="continuationSeparator" w:id="0">
    <w:p w:rsidR="00F70CCC" w:rsidRDefault="00F70CCC" w:rsidP="00973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5B3" w:rsidRDefault="009735B3" w:rsidP="009735B3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9735B3" w:rsidRDefault="009735B3">
    <w:pPr>
      <w:pStyle w:val="Pieddepage"/>
    </w:pPr>
  </w:p>
  <w:p w:rsidR="009735B3" w:rsidRDefault="009735B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CCC" w:rsidRDefault="00F70CCC" w:rsidP="009735B3">
      <w:pPr>
        <w:spacing w:after="0" w:line="240" w:lineRule="auto"/>
      </w:pPr>
      <w:r>
        <w:separator/>
      </w:r>
    </w:p>
  </w:footnote>
  <w:footnote w:type="continuationSeparator" w:id="0">
    <w:p w:rsidR="00F70CCC" w:rsidRDefault="00F70CCC" w:rsidP="009735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A4C75"/>
    <w:multiLevelType w:val="hybridMultilevel"/>
    <w:tmpl w:val="CDD4D6AC"/>
    <w:lvl w:ilvl="0" w:tplc="55565B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64BD0"/>
    <w:multiLevelType w:val="hybridMultilevel"/>
    <w:tmpl w:val="3398BB14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77FB2"/>
    <w:multiLevelType w:val="hybridMultilevel"/>
    <w:tmpl w:val="584A8680"/>
    <w:lvl w:ilvl="0" w:tplc="8234726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A84264"/>
    <w:multiLevelType w:val="hybridMultilevel"/>
    <w:tmpl w:val="12F2261C"/>
    <w:lvl w:ilvl="0" w:tplc="2EBC6522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ABC4A6A"/>
    <w:multiLevelType w:val="hybridMultilevel"/>
    <w:tmpl w:val="08589850"/>
    <w:lvl w:ilvl="0" w:tplc="DBF832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EF5CD9"/>
    <w:multiLevelType w:val="hybridMultilevel"/>
    <w:tmpl w:val="51C09982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9C3"/>
    <w:rsid w:val="00005C04"/>
    <w:rsid w:val="000A7A59"/>
    <w:rsid w:val="000E68E7"/>
    <w:rsid w:val="001E5C56"/>
    <w:rsid w:val="00443B03"/>
    <w:rsid w:val="006067A0"/>
    <w:rsid w:val="00666779"/>
    <w:rsid w:val="006679C3"/>
    <w:rsid w:val="0068420D"/>
    <w:rsid w:val="00697A3F"/>
    <w:rsid w:val="0076224F"/>
    <w:rsid w:val="00836620"/>
    <w:rsid w:val="00892402"/>
    <w:rsid w:val="008D0A78"/>
    <w:rsid w:val="009556EA"/>
    <w:rsid w:val="009735B3"/>
    <w:rsid w:val="00AA4F6E"/>
    <w:rsid w:val="00D411A6"/>
    <w:rsid w:val="00F7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765C07-1D25-448E-AEC2-9BE3E3665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7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6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224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05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5C0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973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735B3"/>
  </w:style>
  <w:style w:type="paragraph" w:styleId="Pieddepage">
    <w:name w:val="footer"/>
    <w:basedOn w:val="Normal"/>
    <w:link w:val="PieddepageCar"/>
    <w:uiPriority w:val="99"/>
    <w:unhideWhenUsed/>
    <w:rsid w:val="00973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73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7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3</cp:revision>
  <dcterms:created xsi:type="dcterms:W3CDTF">2017-02-22T21:33:00Z</dcterms:created>
  <dcterms:modified xsi:type="dcterms:W3CDTF">2017-03-03T14:45:00Z</dcterms:modified>
</cp:coreProperties>
</file>